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2A" w:rsidRDefault="003A1E0F" w:rsidP="00F21D0B">
      <w:pPr>
        <w:pStyle w:val="Nzev"/>
        <w:ind w:left="0" w:firstLine="0"/>
        <w:rPr>
          <w:sz w:val="28"/>
        </w:rPr>
      </w:pPr>
      <w:r>
        <w:rPr>
          <w:sz w:val="28"/>
        </w:rPr>
        <w:t>Výzkumný ústav meliorací a ochrany půdy, v.</w:t>
      </w:r>
      <w:r w:rsidR="00FB4C2A">
        <w:rPr>
          <w:sz w:val="28"/>
        </w:rPr>
        <w:t xml:space="preserve"> </w:t>
      </w:r>
      <w:r>
        <w:rPr>
          <w:sz w:val="28"/>
        </w:rPr>
        <w:t>v.</w:t>
      </w:r>
      <w:r w:rsidR="00FB4C2A">
        <w:rPr>
          <w:sz w:val="28"/>
        </w:rPr>
        <w:t xml:space="preserve"> </w:t>
      </w:r>
      <w:r>
        <w:rPr>
          <w:sz w:val="28"/>
        </w:rPr>
        <w:t>i.</w:t>
      </w:r>
    </w:p>
    <w:p w:rsidR="003A1E0F" w:rsidRPr="009731F3" w:rsidRDefault="009731F3" w:rsidP="00D52088">
      <w:pPr>
        <w:pStyle w:val="Nzev"/>
        <w:ind w:left="0" w:firstLine="0"/>
        <w:rPr>
          <w:sz w:val="28"/>
        </w:rPr>
      </w:pPr>
      <w:hyperlink r:id="rId7" w:history="1">
        <w:r w:rsidR="003A1E0F" w:rsidRPr="009731F3">
          <w:rPr>
            <w:rStyle w:val="Hypertextovodkaz"/>
            <w:bCs/>
            <w:color w:val="auto"/>
            <w:sz w:val="24"/>
          </w:rPr>
          <w:t>Centrální laboratoře</w:t>
        </w:r>
      </w:hyperlink>
    </w:p>
    <w:p w:rsidR="003A1E0F" w:rsidRDefault="003A1E0F" w:rsidP="00D52088">
      <w:pPr>
        <w:jc w:val="center"/>
      </w:pPr>
      <w:r>
        <w:sym w:font="Wingdings" w:char="002A"/>
      </w:r>
      <w:r>
        <w:t xml:space="preserve"> Žabovřeská 250, 156 27 Praha 5 - Zbraslav</w:t>
      </w:r>
    </w:p>
    <w:p w:rsidR="003A1E0F" w:rsidRDefault="003A1E0F" w:rsidP="00D52088">
      <w:pPr>
        <w:spacing w:after="240"/>
        <w:jc w:val="center"/>
        <w:rPr>
          <w:sz w:val="20"/>
        </w:rPr>
      </w:pPr>
      <w:r>
        <w:rPr>
          <w:sz w:val="20"/>
        </w:rPr>
        <w:sym w:font="Wingdings" w:char="0028"/>
      </w:r>
      <w:r>
        <w:rPr>
          <w:sz w:val="20"/>
        </w:rPr>
        <w:t xml:space="preserve"> 257</w:t>
      </w:r>
      <w:r w:rsidR="00870F7C">
        <w:rPr>
          <w:sz w:val="20"/>
        </w:rPr>
        <w:t xml:space="preserve"> </w:t>
      </w:r>
      <w:r>
        <w:rPr>
          <w:sz w:val="20"/>
        </w:rPr>
        <w:t>027</w:t>
      </w:r>
      <w:r w:rsidR="00870F7C">
        <w:rPr>
          <w:sz w:val="20"/>
        </w:rPr>
        <w:t xml:space="preserve"> </w:t>
      </w:r>
      <w:r w:rsidR="002422A7">
        <w:rPr>
          <w:sz w:val="20"/>
        </w:rPr>
        <w:t>280</w:t>
      </w:r>
      <w:r>
        <w:rPr>
          <w:sz w:val="20"/>
        </w:rPr>
        <w:t xml:space="preserve">, </w:t>
      </w:r>
      <w:r w:rsidR="00DF3456">
        <w:rPr>
          <w:sz w:val="20"/>
        </w:rPr>
        <w:t>606 737 098</w:t>
      </w:r>
      <w:r>
        <w:rPr>
          <w:sz w:val="20"/>
        </w:rPr>
        <w:t xml:space="preserve"> e-mail: </w:t>
      </w:r>
      <w:hyperlink r:id="rId8" w:history="1">
        <w:r w:rsidR="002422A7" w:rsidRPr="002104CB">
          <w:rPr>
            <w:rStyle w:val="Hypertextovodkaz"/>
            <w:sz w:val="20"/>
          </w:rPr>
          <w:t>centralni.laboratore@vumop.cz</w:t>
        </w:r>
      </w:hyperlink>
      <w:r w:rsidR="002422A7">
        <w:rPr>
          <w:sz w:val="20"/>
        </w:rPr>
        <w:t xml:space="preserve"> </w:t>
      </w:r>
    </w:p>
    <w:p w:rsidR="00FB4C2A" w:rsidRDefault="003A1E0F" w:rsidP="00D52088">
      <w:pPr>
        <w:pStyle w:val="Nadpis2"/>
        <w:spacing w:after="240"/>
        <w:rPr>
          <w:sz w:val="28"/>
        </w:rPr>
      </w:pPr>
      <w:r>
        <w:rPr>
          <w:sz w:val="28"/>
        </w:rPr>
        <w:t>Objednávka zkoušky</w:t>
      </w:r>
    </w:p>
    <w:p w:rsidR="003A1E0F" w:rsidRPr="00FB4C2A" w:rsidRDefault="003A1E0F" w:rsidP="00FB4C2A">
      <w:pPr>
        <w:pStyle w:val="Nadpis2"/>
        <w:spacing w:after="120"/>
        <w:jc w:val="left"/>
        <w:rPr>
          <w:sz w:val="24"/>
          <w:szCs w:val="24"/>
        </w:rPr>
      </w:pPr>
      <w:r w:rsidRPr="00FB4C2A">
        <w:rPr>
          <w:i/>
          <w:sz w:val="24"/>
          <w:szCs w:val="24"/>
        </w:rPr>
        <w:t>Údaje o zadavateli</w:t>
      </w:r>
      <w:r w:rsidRPr="00FB4C2A">
        <w:rPr>
          <w:sz w:val="24"/>
          <w:szCs w:val="24"/>
        </w:rPr>
        <w:t>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A1E0F" w:rsidRPr="00FB4C2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0F" w:rsidRPr="00FB4C2A" w:rsidRDefault="003A1E0F" w:rsidP="003A1E0F">
            <w:pPr>
              <w:rPr>
                <w:bCs/>
              </w:rPr>
            </w:pPr>
            <w:r w:rsidRPr="00FB4C2A">
              <w:rPr>
                <w:b/>
                <w:bCs/>
              </w:rPr>
              <w:t>Z</w:t>
            </w:r>
            <w:r w:rsidR="00FB4C2A" w:rsidRPr="00FB4C2A">
              <w:rPr>
                <w:b/>
                <w:bCs/>
              </w:rPr>
              <w:t>ákazník:</w:t>
            </w:r>
            <w:r w:rsidR="00D52088">
              <w:rPr>
                <w:b/>
                <w:bCs/>
              </w:rPr>
              <w:t xml:space="preserve"> </w:t>
            </w:r>
            <w:r w:rsidRPr="00D52088">
              <w:rPr>
                <w:bCs/>
                <w:i/>
              </w:rPr>
              <w:t>(přesný název podle obchodního rejstříku, včetně právní formy)</w:t>
            </w:r>
          </w:p>
          <w:p w:rsidR="003A1E0F" w:rsidRPr="00FB4C2A" w:rsidRDefault="0059675A" w:rsidP="0059675A">
            <w:pPr>
              <w:tabs>
                <w:tab w:val="left" w:pos="357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bookmarkStart w:id="0" w:name="_GoBack"/>
            <w:bookmarkEnd w:id="0"/>
          </w:p>
          <w:p w:rsidR="003A1E0F" w:rsidRPr="00FB4C2A" w:rsidRDefault="0059675A" w:rsidP="0059675A">
            <w:pPr>
              <w:tabs>
                <w:tab w:val="left" w:pos="407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A1E0F" w:rsidRPr="00FB4C2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0F" w:rsidRPr="00FB4C2A" w:rsidRDefault="003A1E0F" w:rsidP="0059675A">
            <w:pPr>
              <w:tabs>
                <w:tab w:val="left" w:pos="924"/>
              </w:tabs>
              <w:rPr>
                <w:b/>
                <w:bCs/>
              </w:rPr>
            </w:pPr>
            <w:r w:rsidRPr="00FB4C2A">
              <w:rPr>
                <w:b/>
                <w:bCs/>
              </w:rPr>
              <w:t>Adresa:</w:t>
            </w:r>
            <w:r w:rsidR="0059675A">
              <w:rPr>
                <w:b/>
                <w:bCs/>
              </w:rPr>
              <w:tab/>
            </w:r>
          </w:p>
          <w:p w:rsidR="003A1E0F" w:rsidRDefault="0059675A" w:rsidP="0059675A">
            <w:pPr>
              <w:tabs>
                <w:tab w:val="left" w:pos="924"/>
              </w:tabs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B4C2A" w:rsidRPr="00FB4C2A" w:rsidRDefault="0059675A" w:rsidP="0059675A">
            <w:pPr>
              <w:tabs>
                <w:tab w:val="left" w:pos="92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A1E0F" w:rsidRPr="00FB4C2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0F" w:rsidRPr="00FB4C2A" w:rsidRDefault="0059675A" w:rsidP="0059675A">
            <w:pPr>
              <w:tabs>
                <w:tab w:val="left" w:pos="924"/>
                <w:tab w:val="left" w:pos="5460"/>
                <w:tab w:val="left" w:pos="631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A1E0F" w:rsidRPr="00FB4C2A">
              <w:rPr>
                <w:b/>
                <w:bCs/>
              </w:rPr>
              <w:t>e-mail:</w:t>
            </w:r>
            <w:r>
              <w:rPr>
                <w:b/>
                <w:bCs/>
              </w:rPr>
              <w:tab/>
            </w:r>
          </w:p>
        </w:tc>
      </w:tr>
      <w:tr w:rsidR="003A1E0F" w:rsidRPr="00FB4C2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0F" w:rsidRPr="00FB4C2A" w:rsidRDefault="0059675A" w:rsidP="0059675A">
            <w:pPr>
              <w:tabs>
                <w:tab w:val="left" w:pos="911"/>
                <w:tab w:val="left" w:pos="5471"/>
                <w:tab w:val="left" w:pos="63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A1E0F" w:rsidRPr="00FB4C2A">
              <w:rPr>
                <w:b/>
                <w:bCs/>
              </w:rPr>
              <w:t>DIČ:</w:t>
            </w:r>
            <w:r>
              <w:rPr>
                <w:b/>
                <w:bCs/>
              </w:rPr>
              <w:tab/>
            </w:r>
          </w:p>
        </w:tc>
      </w:tr>
      <w:tr w:rsidR="003A1E0F" w:rsidRPr="00FB4C2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0F" w:rsidRPr="00FB4C2A" w:rsidRDefault="003A1E0F" w:rsidP="0059675A">
            <w:pPr>
              <w:tabs>
                <w:tab w:val="left" w:pos="2058"/>
              </w:tabs>
              <w:jc w:val="both"/>
              <w:rPr>
                <w:b/>
                <w:bCs/>
              </w:rPr>
            </w:pPr>
            <w:r w:rsidRPr="00FB4C2A">
              <w:rPr>
                <w:b/>
                <w:bCs/>
              </w:rPr>
              <w:t>Kontaktní osoba:</w:t>
            </w:r>
            <w:r w:rsidR="0059675A">
              <w:rPr>
                <w:b/>
                <w:bCs/>
              </w:rPr>
              <w:tab/>
            </w:r>
          </w:p>
        </w:tc>
      </w:tr>
    </w:tbl>
    <w:p w:rsidR="003A1E0F" w:rsidRPr="00FB4C2A" w:rsidRDefault="003A1E0F" w:rsidP="00FB4C2A">
      <w:pPr>
        <w:spacing w:before="120" w:after="120"/>
        <w:jc w:val="both"/>
        <w:rPr>
          <w:b/>
          <w:i/>
        </w:rPr>
      </w:pPr>
      <w:r w:rsidRPr="00FB4C2A">
        <w:rPr>
          <w:b/>
          <w:i/>
        </w:rPr>
        <w:t>Údaje o zakázce: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3A1E0F" w:rsidRPr="00FB4C2A" w:rsidTr="00FB4C2A">
        <w:trPr>
          <w:trHeight w:val="47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59675A" w:rsidP="0059675A">
            <w:pPr>
              <w:tabs>
                <w:tab w:val="left" w:pos="1633"/>
                <w:tab w:val="left" w:pos="5460"/>
                <w:tab w:val="left" w:pos="659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 vzorků: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A1E0F" w:rsidRPr="00FB4C2A">
              <w:rPr>
                <w:b/>
                <w:bCs/>
              </w:rPr>
              <w:t>Materiál:</w:t>
            </w:r>
            <w:r>
              <w:rPr>
                <w:b/>
                <w:bCs/>
              </w:rPr>
              <w:tab/>
            </w:r>
          </w:p>
        </w:tc>
      </w:tr>
      <w:tr w:rsidR="003A1E0F" w:rsidRPr="00FB4C2A" w:rsidTr="00FB4C2A">
        <w:trPr>
          <w:trHeight w:val="276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  <w:r w:rsidRPr="00FB4C2A">
              <w:rPr>
                <w:b/>
                <w:bCs/>
              </w:rPr>
              <w:t>Označení vzorků:</w:t>
            </w:r>
          </w:p>
        </w:tc>
      </w:tr>
      <w:tr w:rsidR="003A1E0F" w:rsidRPr="00FB4C2A" w:rsidTr="00FB4C2A">
        <w:trPr>
          <w:trHeight w:val="2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FB4C2A">
        <w:trPr>
          <w:trHeight w:val="2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FB4C2A">
        <w:trPr>
          <w:trHeight w:val="2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FB4C2A">
        <w:trPr>
          <w:trHeight w:val="2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FB4C2A">
        <w:trPr>
          <w:trHeight w:val="2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D52088">
        <w:trPr>
          <w:trHeight w:val="54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2A" w:rsidRPr="00FB4C2A" w:rsidRDefault="003A1E0F" w:rsidP="00D52088">
            <w:pPr>
              <w:rPr>
                <w:b/>
                <w:bCs/>
              </w:rPr>
            </w:pPr>
            <w:r w:rsidRPr="00FB4C2A">
              <w:rPr>
                <w:b/>
                <w:bCs/>
              </w:rPr>
              <w:t>Požadované analýzy: (SOP)</w:t>
            </w:r>
          </w:p>
        </w:tc>
      </w:tr>
      <w:tr w:rsidR="003A1E0F" w:rsidRPr="00FB4C2A" w:rsidTr="00FB4C2A">
        <w:trPr>
          <w:trHeight w:val="2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FB4C2A">
        <w:trPr>
          <w:trHeight w:val="2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FB4C2A">
        <w:trPr>
          <w:trHeight w:val="2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3A1E0F">
            <w:pPr>
              <w:rPr>
                <w:b/>
                <w:bCs/>
              </w:rPr>
            </w:pPr>
          </w:p>
        </w:tc>
      </w:tr>
      <w:tr w:rsidR="003A1E0F" w:rsidRPr="00FB4C2A" w:rsidTr="0077458F">
        <w:trPr>
          <w:trHeight w:val="56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59675A" w:rsidP="0059675A">
            <w:pPr>
              <w:tabs>
                <w:tab w:val="left" w:pos="1775"/>
                <w:tab w:val="left" w:pos="5318"/>
                <w:tab w:val="left" w:pos="7019"/>
              </w:tabs>
              <w:rPr>
                <w:b/>
                <w:bCs/>
              </w:rPr>
            </w:pPr>
            <w:r>
              <w:rPr>
                <w:b/>
                <w:bCs/>
              </w:rPr>
              <w:t>Vzorky odebral: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A1E0F" w:rsidRPr="00FB4C2A">
              <w:rPr>
                <w:b/>
                <w:bCs/>
              </w:rPr>
              <w:t>Datum odběru:</w:t>
            </w:r>
            <w:r>
              <w:rPr>
                <w:b/>
                <w:bCs/>
              </w:rPr>
              <w:tab/>
            </w:r>
          </w:p>
        </w:tc>
      </w:tr>
    </w:tbl>
    <w:p w:rsidR="003A1E0F" w:rsidRPr="00FB4C2A" w:rsidRDefault="003A1E0F" w:rsidP="00FB4C2A">
      <w:pPr>
        <w:spacing w:before="120" w:after="120"/>
        <w:jc w:val="both"/>
        <w:rPr>
          <w:b/>
          <w:i/>
        </w:rPr>
      </w:pPr>
      <w:r w:rsidRPr="00FB4C2A">
        <w:rPr>
          <w:b/>
          <w:i/>
        </w:rPr>
        <w:t>Záznamy laboratoře: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A1E0F" w:rsidRPr="00FB4C2A" w:rsidTr="00F41ACE">
        <w:trPr>
          <w:trHeight w:val="62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59675A" w:rsidP="009731F3">
            <w:pPr>
              <w:tabs>
                <w:tab w:val="left" w:pos="924"/>
                <w:tab w:val="left" w:pos="5318"/>
                <w:tab w:val="left" w:pos="5885"/>
              </w:tabs>
              <w:ind w:hanging="3"/>
              <w:rPr>
                <w:b/>
                <w:bCs/>
              </w:rPr>
            </w:pPr>
            <w:r>
              <w:rPr>
                <w:b/>
                <w:bCs/>
              </w:rPr>
              <w:t>Předal: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A1E0F" w:rsidRPr="00FB4C2A">
              <w:rPr>
                <w:b/>
                <w:bCs/>
              </w:rPr>
              <w:t>Dne:</w:t>
            </w:r>
            <w:r>
              <w:rPr>
                <w:b/>
                <w:bCs/>
              </w:rPr>
              <w:tab/>
            </w:r>
          </w:p>
        </w:tc>
      </w:tr>
      <w:tr w:rsidR="003A1E0F" w:rsidRPr="00FB4C2A" w:rsidTr="00F41ACE">
        <w:trPr>
          <w:trHeight w:val="62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59675A">
            <w:pPr>
              <w:tabs>
                <w:tab w:val="left" w:pos="4043"/>
              </w:tabs>
              <w:rPr>
                <w:b/>
                <w:bCs/>
              </w:rPr>
            </w:pPr>
            <w:r w:rsidRPr="00FB4C2A">
              <w:rPr>
                <w:b/>
                <w:bCs/>
              </w:rPr>
              <w:t>Požadovaný termín realizace zakázky:</w:t>
            </w:r>
            <w:r w:rsidR="0059675A">
              <w:rPr>
                <w:b/>
                <w:bCs/>
              </w:rPr>
              <w:tab/>
            </w:r>
          </w:p>
        </w:tc>
      </w:tr>
      <w:tr w:rsidR="003A1E0F" w:rsidRPr="00FB4C2A" w:rsidTr="00F41ACE">
        <w:trPr>
          <w:trHeight w:val="62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0F" w:rsidRPr="00FB4C2A" w:rsidRDefault="003A1E0F" w:rsidP="0059675A">
            <w:pPr>
              <w:tabs>
                <w:tab w:val="left" w:pos="3334"/>
              </w:tabs>
              <w:rPr>
                <w:b/>
                <w:bCs/>
              </w:rPr>
            </w:pPr>
            <w:r w:rsidRPr="00FB4C2A">
              <w:rPr>
                <w:b/>
                <w:bCs/>
              </w:rPr>
              <w:t>Převzal + zakázku přezkoumal:</w:t>
            </w:r>
            <w:r w:rsidR="0059675A">
              <w:rPr>
                <w:b/>
                <w:bCs/>
              </w:rPr>
              <w:tab/>
            </w:r>
          </w:p>
        </w:tc>
      </w:tr>
      <w:tr w:rsidR="00F41ACE" w:rsidRPr="00FB4C2A" w:rsidTr="00F41ACE">
        <w:trPr>
          <w:trHeight w:val="62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CE" w:rsidRPr="00FB4C2A" w:rsidRDefault="00F41ACE" w:rsidP="008053B9">
            <w:pPr>
              <w:rPr>
                <w:b/>
                <w:bCs/>
              </w:rPr>
            </w:pPr>
            <w:r w:rsidRPr="00F41ACE">
              <w:rPr>
                <w:b/>
                <w:bCs/>
              </w:rPr>
              <w:t xml:space="preserve">Vzorky:   Vzorky po ukončení zakázky: </w:t>
            </w:r>
            <w:sdt>
              <w:sdtPr>
                <w:rPr>
                  <w:b/>
                  <w:bCs/>
                </w:rPr>
                <w:id w:val="-9316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053B9" w:rsidRPr="008053B9">
              <w:rPr>
                <w:bCs/>
              </w:rPr>
              <w:t xml:space="preserve"> </w:t>
            </w:r>
            <w:r w:rsidRPr="008053B9">
              <w:rPr>
                <w:bCs/>
              </w:rPr>
              <w:t xml:space="preserve">archivovat </w:t>
            </w:r>
            <w:sdt>
              <w:sdtPr>
                <w:rPr>
                  <w:b/>
                  <w:bCs/>
                </w:rPr>
                <w:id w:val="-13030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75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053B9" w:rsidRPr="008053B9">
              <w:rPr>
                <w:bCs/>
              </w:rPr>
              <w:t xml:space="preserve"> </w:t>
            </w:r>
            <w:r w:rsidRPr="008053B9">
              <w:rPr>
                <w:bCs/>
              </w:rPr>
              <w:t xml:space="preserve">vrátit zákazníkovi </w:t>
            </w:r>
            <w:sdt>
              <w:sdtPr>
                <w:rPr>
                  <w:b/>
                  <w:bCs/>
                </w:rPr>
                <w:id w:val="12126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3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053B9" w:rsidRPr="008053B9">
              <w:rPr>
                <w:bCs/>
              </w:rPr>
              <w:t xml:space="preserve"> </w:t>
            </w:r>
            <w:r w:rsidRPr="008053B9">
              <w:rPr>
                <w:bCs/>
              </w:rPr>
              <w:t>zlikvidovat</w:t>
            </w:r>
          </w:p>
        </w:tc>
      </w:tr>
      <w:tr w:rsidR="00F41ACE" w:rsidRPr="00FB4C2A" w:rsidTr="00F41ACE">
        <w:trPr>
          <w:trHeight w:val="62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CE" w:rsidRPr="00F41ACE" w:rsidRDefault="00F41ACE" w:rsidP="008053B9">
            <w:pPr>
              <w:rPr>
                <w:b/>
                <w:bCs/>
              </w:rPr>
            </w:pPr>
            <w:r w:rsidRPr="00F41ACE">
              <w:rPr>
                <w:b/>
                <w:bCs/>
              </w:rPr>
              <w:t>Protokol zaslat na adresu:</w:t>
            </w:r>
            <w:r w:rsidR="008053B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944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3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41ACE">
              <w:rPr>
                <w:b/>
                <w:bCs/>
              </w:rPr>
              <w:t xml:space="preserve"> </w:t>
            </w:r>
            <w:r w:rsidRPr="008053B9">
              <w:rPr>
                <w:bCs/>
              </w:rPr>
              <w:t xml:space="preserve">poštou </w:t>
            </w:r>
            <w:sdt>
              <w:sdtPr>
                <w:rPr>
                  <w:b/>
                  <w:bCs/>
                </w:rPr>
                <w:id w:val="-15919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3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053B9" w:rsidRPr="008053B9">
              <w:rPr>
                <w:bCs/>
              </w:rPr>
              <w:t xml:space="preserve"> </w:t>
            </w:r>
            <w:r w:rsidRPr="008053B9">
              <w:rPr>
                <w:bCs/>
              </w:rPr>
              <w:t>elektronicky</w:t>
            </w:r>
            <w:r w:rsidRPr="00F41ACE">
              <w:rPr>
                <w:b/>
                <w:bCs/>
              </w:rPr>
              <w:t xml:space="preserve">      </w:t>
            </w:r>
          </w:p>
        </w:tc>
      </w:tr>
    </w:tbl>
    <w:p w:rsidR="0077458F" w:rsidRPr="00B3089E" w:rsidRDefault="0077458F" w:rsidP="0077458F">
      <w:pPr>
        <w:spacing w:before="120"/>
        <w:rPr>
          <w:b/>
          <w:i/>
        </w:rPr>
      </w:pPr>
    </w:p>
    <w:sectPr w:rsidR="0077458F" w:rsidRPr="00B3089E" w:rsidSect="0077458F">
      <w:footerReference w:type="default" r:id="rId9"/>
      <w:pgSz w:w="11906" w:h="16838"/>
      <w:pgMar w:top="1021" w:right="1418" w:bottom="1077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1C" w:rsidRDefault="00CA3E1C" w:rsidP="00E579AF">
      <w:r>
        <w:separator/>
      </w:r>
    </w:p>
    <w:p w:rsidR="00CA3E1C" w:rsidRDefault="00CA3E1C"/>
  </w:endnote>
  <w:endnote w:type="continuationSeparator" w:id="0">
    <w:p w:rsidR="00CA3E1C" w:rsidRDefault="00CA3E1C" w:rsidP="00E579AF">
      <w:r>
        <w:continuationSeparator/>
      </w:r>
    </w:p>
    <w:p w:rsidR="00CA3E1C" w:rsidRDefault="00CA3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AF" w:rsidRPr="002371FF" w:rsidRDefault="00E579AF" w:rsidP="00E579AF">
    <w:pPr>
      <w:pStyle w:val="Zpat"/>
      <w:tabs>
        <w:tab w:val="center" w:pos="5046"/>
        <w:tab w:val="left" w:pos="5655"/>
      </w:tabs>
    </w:pPr>
    <w:r w:rsidRPr="002371FF">
      <w:fldChar w:fldCharType="begin"/>
    </w:r>
    <w:r w:rsidRPr="002371FF">
      <w:instrText>PAGE  \* Arabic  \* MERGEFORMAT</w:instrText>
    </w:r>
    <w:r w:rsidRPr="002371FF">
      <w:fldChar w:fldCharType="separate"/>
    </w:r>
    <w:r w:rsidR="009731F3">
      <w:rPr>
        <w:noProof/>
      </w:rPr>
      <w:t>1</w:t>
    </w:r>
    <w:r w:rsidRPr="002371FF">
      <w:fldChar w:fldCharType="end"/>
    </w:r>
    <w:r w:rsidRPr="002371FF">
      <w:t xml:space="preserve"> / </w:t>
    </w:r>
    <w:r w:rsidR="00613DF8">
      <w:rPr>
        <w:noProof/>
      </w:rPr>
      <w:fldChar w:fldCharType="begin"/>
    </w:r>
    <w:r w:rsidR="00613DF8">
      <w:rPr>
        <w:noProof/>
      </w:rPr>
      <w:instrText>NUMPAGES  \* Arabic  \* MERGEFORMAT</w:instrText>
    </w:r>
    <w:r w:rsidR="00613DF8">
      <w:rPr>
        <w:noProof/>
      </w:rPr>
      <w:fldChar w:fldCharType="separate"/>
    </w:r>
    <w:r w:rsidR="009731F3">
      <w:rPr>
        <w:noProof/>
      </w:rPr>
      <w:t>1</w:t>
    </w:r>
    <w:r w:rsidR="00613DF8">
      <w:rPr>
        <w:noProof/>
      </w:rPr>
      <w:fldChar w:fldCharType="end"/>
    </w:r>
    <w:r w:rsidRPr="002371FF">
      <w:tab/>
    </w:r>
  </w:p>
  <w:p w:rsidR="00E579AF" w:rsidRDefault="00802B72" w:rsidP="00E579AF">
    <w:pPr>
      <w:pStyle w:val="Zpat"/>
      <w:jc w:val="right"/>
    </w:pPr>
    <w:r>
      <w:t>0</w:t>
    </w:r>
    <w:r w:rsidR="009731F3">
      <w:t>5</w:t>
    </w:r>
    <w:r>
      <w:t>-0</w:t>
    </w:r>
    <w:r w:rsidR="009731F3">
      <w:t>1</w:t>
    </w:r>
    <w:r>
      <w:t>-202</w:t>
    </w:r>
    <w:r w:rsidR="009731F3">
      <w:t>3</w:t>
    </w:r>
    <w:r w:rsidR="00E579AF">
      <w:t>-F</w:t>
    </w:r>
    <w:r w:rsidR="00EE30D3">
      <w:t>01</w:t>
    </w:r>
  </w:p>
  <w:p w:rsidR="00E579AF" w:rsidRDefault="00E579AF" w:rsidP="00E579AF">
    <w:pPr>
      <w:pStyle w:val="Zpat"/>
    </w:pPr>
  </w:p>
  <w:p w:rsidR="00E579AF" w:rsidRPr="00E579AF" w:rsidRDefault="00E579AF" w:rsidP="00E579AF">
    <w:pPr>
      <w:pStyle w:val="Zpat"/>
    </w:pPr>
  </w:p>
  <w:p w:rsidR="00146FFC" w:rsidRDefault="00146F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1C" w:rsidRDefault="00CA3E1C" w:rsidP="00E579AF">
      <w:r>
        <w:separator/>
      </w:r>
    </w:p>
    <w:p w:rsidR="00CA3E1C" w:rsidRDefault="00CA3E1C"/>
  </w:footnote>
  <w:footnote w:type="continuationSeparator" w:id="0">
    <w:p w:rsidR="00CA3E1C" w:rsidRDefault="00CA3E1C" w:rsidP="00E579AF">
      <w:r>
        <w:continuationSeparator/>
      </w:r>
    </w:p>
    <w:p w:rsidR="00CA3E1C" w:rsidRDefault="00CA3E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8"/>
    <w:rsid w:val="000A1CFF"/>
    <w:rsid w:val="000A4CC5"/>
    <w:rsid w:val="000B4B38"/>
    <w:rsid w:val="00146FFC"/>
    <w:rsid w:val="002422A7"/>
    <w:rsid w:val="00260FC8"/>
    <w:rsid w:val="0037794E"/>
    <w:rsid w:val="003A1E0F"/>
    <w:rsid w:val="004359CD"/>
    <w:rsid w:val="00454271"/>
    <w:rsid w:val="00455783"/>
    <w:rsid w:val="0056474A"/>
    <w:rsid w:val="00591CFC"/>
    <w:rsid w:val="0059675A"/>
    <w:rsid w:val="00613DF8"/>
    <w:rsid w:val="00613E15"/>
    <w:rsid w:val="006E7DD9"/>
    <w:rsid w:val="00763D1C"/>
    <w:rsid w:val="0077458F"/>
    <w:rsid w:val="00802B72"/>
    <w:rsid w:val="008053B9"/>
    <w:rsid w:val="00811FE3"/>
    <w:rsid w:val="00870F7C"/>
    <w:rsid w:val="00885536"/>
    <w:rsid w:val="009372B5"/>
    <w:rsid w:val="009731F3"/>
    <w:rsid w:val="009C3D82"/>
    <w:rsid w:val="00A62BE6"/>
    <w:rsid w:val="00B507EC"/>
    <w:rsid w:val="00CA3E1C"/>
    <w:rsid w:val="00D52088"/>
    <w:rsid w:val="00DF3456"/>
    <w:rsid w:val="00E02D69"/>
    <w:rsid w:val="00E173C2"/>
    <w:rsid w:val="00E457D5"/>
    <w:rsid w:val="00E579AF"/>
    <w:rsid w:val="00E76E0B"/>
    <w:rsid w:val="00EE30D3"/>
    <w:rsid w:val="00F21D0B"/>
    <w:rsid w:val="00F41ACE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9970BF-462D-4055-8266-4C6910FB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E0F"/>
    <w:rPr>
      <w:sz w:val="24"/>
      <w:szCs w:val="24"/>
    </w:rPr>
  </w:style>
  <w:style w:type="paragraph" w:styleId="Nadpis1">
    <w:name w:val="heading 1"/>
    <w:basedOn w:val="Normln"/>
    <w:next w:val="Normln"/>
    <w:qFormat/>
    <w:rsid w:val="003A1E0F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3A1E0F"/>
    <w:pPr>
      <w:keepNext/>
      <w:jc w:val="center"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1E0F"/>
    <w:rPr>
      <w:color w:val="0000FF"/>
      <w:u w:val="single"/>
    </w:rPr>
  </w:style>
  <w:style w:type="paragraph" w:styleId="Nzev">
    <w:name w:val="Title"/>
    <w:basedOn w:val="Normln"/>
    <w:qFormat/>
    <w:rsid w:val="003A1E0F"/>
    <w:pPr>
      <w:spacing w:after="120"/>
      <w:ind w:left="-540" w:hanging="537"/>
      <w:jc w:val="center"/>
    </w:pPr>
    <w:rPr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E57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79A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79A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79A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ni.laboratore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mop.cz/akreditovane-laborat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B408-F5F9-4FD6-B947-3C20668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Výzkumný ústav meliorací a ochrany půdy</vt:lpstr>
    </vt:vector>
  </TitlesOfParts>
  <Company>Vumop Praha</Company>
  <LinksUpToDate>false</LinksUpToDate>
  <CharactersWithSpaces>893</CharactersWithSpaces>
  <SharedDoc>false</SharedDoc>
  <HLinks>
    <vt:vector size="6" baseType="variant"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mailto:jurkovska.lucie@vumop.cz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Výzkumný ústav meliorací a ochrany půdy</dc:title>
  <dc:subject/>
  <dc:creator>macurova.hana</dc:creator>
  <cp:keywords/>
  <dc:description/>
  <cp:lastModifiedBy>Drozen Miroslav</cp:lastModifiedBy>
  <cp:revision>12</cp:revision>
  <cp:lastPrinted>2019-05-10T15:40:00Z</cp:lastPrinted>
  <dcterms:created xsi:type="dcterms:W3CDTF">2020-05-15T10:24:00Z</dcterms:created>
  <dcterms:modified xsi:type="dcterms:W3CDTF">2023-01-05T09:02:00Z</dcterms:modified>
</cp:coreProperties>
</file>